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shaded shape is a </w:t>
      </w:r>
      <w:r>
        <w:rPr>
          <w:rFonts w:ascii="Arial" w:hAnsi="Arial" w:cs="Arial"/>
          <w:b/>
          <w:bCs/>
        </w:rPr>
        <w:t>square</w:t>
      </w:r>
      <w:r>
        <w:rPr>
          <w:rFonts w:ascii="Arial" w:hAnsi="Arial" w:cs="Arial"/>
        </w:rPr>
        <w:t xml:space="preserve">. </w:t>
      </w:r>
    </w:p>
    <w:p w:rsidR="00000000" w:rsidRDefault="00C3469D">
      <w:pPr>
        <w:widowControl w:val="0"/>
        <w:autoSpaceDE w:val="0"/>
        <w:autoSpaceDN w:val="0"/>
        <w:adjustRightInd w:val="0"/>
        <w:spacing w:before="36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38.75pt">
            <v:imagedata r:id="rId6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are the coordinates of A and B? 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6" type="#_x0000_t75" style="width:171pt;height:45pt">
            <v:imagedata r:id="rId7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pict>
          <v:shape id="_x0000_i1027" type="#_x0000_t75" style="width:171.75pt;height:45pt">
            <v:imagedata r:id="rId8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On the grid there are three points joined by two lines.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8" type="#_x0000_t75" style="width:261pt;height:261.75pt">
            <v:imagedata r:id="rId9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Lara plots </w:t>
      </w:r>
      <w:r>
        <w:rPr>
          <w:rFonts w:ascii="Arial" w:hAnsi="Arial" w:cs="Arial"/>
          <w:b/>
          <w:bCs/>
        </w:rPr>
        <w:t>another point</w:t>
      </w:r>
      <w:r>
        <w:rPr>
          <w:rFonts w:ascii="Arial" w:hAnsi="Arial" w:cs="Arial"/>
        </w:rPr>
        <w:t xml:space="preserve"> on the grid at </w:t>
      </w:r>
      <w:r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−</w:t>
      </w:r>
      <w:r>
        <w:rPr>
          <w:rFonts w:ascii="Arial" w:hAnsi="Arial" w:cs="Arial"/>
          <w:b/>
          <w:bCs/>
        </w:rPr>
        <w:t>1, 2)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She joins the points t</w:t>
      </w:r>
      <w:r>
        <w:rPr>
          <w:rFonts w:ascii="Arial" w:hAnsi="Arial" w:cs="Arial"/>
        </w:rPr>
        <w:t>o make a quadrilateral.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Complete Lara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s quadrilateral on the grid.</w:t>
      </w:r>
      <w:r>
        <w:rPr>
          <w:rFonts w:ascii="Arial" w:hAnsi="Arial" w:cs="Arial"/>
        </w:rPr>
        <w:br/>
        <w:t>Use a ruler.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Then Lara translates the quadrilateral </w:t>
      </w:r>
      <w:r>
        <w:rPr>
          <w:rFonts w:ascii="Arial" w:hAnsi="Arial" w:cs="Arial"/>
          <w:b/>
          <w:bCs/>
        </w:rPr>
        <w:t>4 squares to the right.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Draw the quadrilateral in its new position on the grid.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ABDE</w:t>
      </w:r>
      <w:r>
        <w:rPr>
          <w:rFonts w:ascii="Arial" w:hAnsi="Arial" w:cs="Arial"/>
        </w:rPr>
        <w:t xml:space="preserve"> is a rectangle on coordinate axes.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sides of the rectangle are parallel to the axes.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9" type="#_x0000_t75" style="width:329.25pt;height:212.25pt">
            <v:imagedata r:id="rId10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Point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is the centre of the rectangle.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are the coordinates of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?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403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6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  <w:r>
              <w:rPr>
                <w:rFonts w:ascii="Arial" w:hAnsi="Arial" w:cs="Arial"/>
              </w:rPr>
              <w:t xml:space="preserve"> is 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0" type="#_x0000_t75" style="width:128.25pt;height:42.75pt">
                  <v:imagedata r:id="rId11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</w:rPr>
              <w:t xml:space="preserve"> is 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1" type="#_x0000_t75" style="width:128.25pt;height:42.75pt">
                  <v:imagedata r:id="rId11" o:title=""/>
                </v:shape>
              </w:pict>
            </w:r>
          </w:p>
        </w:tc>
      </w:tr>
    </w:tbl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Here are two </w:t>
      </w:r>
      <w:r>
        <w:rPr>
          <w:rFonts w:ascii="Arial" w:hAnsi="Arial" w:cs="Arial"/>
          <w:b/>
          <w:bCs/>
        </w:rPr>
        <w:t xml:space="preserve">identical </w:t>
      </w:r>
      <w:r>
        <w:rPr>
          <w:rFonts w:ascii="Arial" w:hAnsi="Arial" w:cs="Arial"/>
        </w:rPr>
        <w:t>shaded triangles on coordinate axes.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32" type="#_x0000_t75" style="width:151.5pt;height:155.25pt">
            <v:imagedata r:id="rId12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Write the coordinates of points A and B.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00"/>
        <w:gridCol w:w="2701"/>
      </w:tblGrid>
      <w:tr w:rsidR="00000000" w:rsidTr="00C3469D">
        <w:tblPrEx>
          <w:tblCellMar>
            <w:top w:w="0" w:type="dxa"/>
            <w:bottom w:w="0" w:type="dxa"/>
          </w:tblCellMar>
        </w:tblPrEx>
        <w:trPr>
          <w:trHeight w:val="89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=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pict>
                <v:shape id="_x0000_i1229" type="#_x0000_t75" style="width:129.75pt;height:43.5pt">
                  <v:imagedata r:id="rId13" o:title=""/>
                </v:shape>
              </w:pict>
            </w:r>
          </w:p>
        </w:tc>
      </w:tr>
      <w:tr w:rsidR="00000000" w:rsidTr="00C3469D">
        <w:tblPrEx>
          <w:tblCellMar>
            <w:top w:w="0" w:type="dxa"/>
            <w:bottom w:w="0" w:type="dxa"/>
          </w:tblCellMar>
        </w:tblPrEx>
        <w:trPr>
          <w:trHeight w:val="89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B =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pict>
                <v:shape id="_x0000_i1230" type="#_x0000_t75" style="width:129.75pt;height:43.5pt">
                  <v:imagedata r:id="rId13" o:title=""/>
                </v:shape>
              </w:pict>
            </w:r>
          </w:p>
        </w:tc>
      </w:tr>
    </w:tbl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This diagram shows two </w:t>
      </w:r>
      <w:r>
        <w:rPr>
          <w:rFonts w:ascii="Arial" w:hAnsi="Arial" w:cs="Arial"/>
          <w:b/>
          <w:bCs/>
        </w:rPr>
        <w:t>identical</w:t>
      </w:r>
      <w:r>
        <w:rPr>
          <w:rFonts w:ascii="Arial" w:hAnsi="Arial" w:cs="Arial"/>
        </w:rPr>
        <w:t xml:space="preserve"> rectangles on coordinate axes.</w:t>
      </w:r>
    </w:p>
    <w:p w:rsidR="00000000" w:rsidRDefault="00C3469D">
      <w:pPr>
        <w:widowControl w:val="0"/>
        <w:autoSpaceDE w:val="0"/>
        <w:autoSpaceDN w:val="0"/>
        <w:adjustRightInd w:val="0"/>
        <w:spacing w:before="36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5" type="#_x0000_t75" style="width:279pt;height:157.5pt">
            <v:imagedata r:id="rId14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36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Write the </w:t>
      </w:r>
      <w:r>
        <w:rPr>
          <w:rFonts w:ascii="Arial" w:hAnsi="Arial" w:cs="Arial"/>
          <w:b/>
          <w:bCs/>
        </w:rPr>
        <w:t>coordinates</w:t>
      </w:r>
      <w:r>
        <w:rPr>
          <w:rFonts w:ascii="Arial" w:hAnsi="Arial" w:cs="Arial"/>
        </w:rPr>
        <w:t xml:space="preserve"> of point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point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6" type="#_x0000_t75" style="width:164.25pt;height:45pt">
            <v:imagedata r:id="rId15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pict>
          <v:shape id="_x0000_i1037" type="#_x0000_t75" style="width:164.25pt;height:45pt">
            <v:imagedata r:id="rId16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Q6.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is a square on coordinate axes.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8" type="#_x0000_t75" style="width:200.25pt;height:161.25pt">
            <v:imagedata r:id="rId17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C </w:t>
      </w:r>
      <w:r>
        <w:rPr>
          <w:rFonts w:ascii="Arial" w:hAnsi="Arial" w:cs="Arial"/>
        </w:rPr>
        <w:t>is the centre of the square.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Find the coordinates of </w:t>
      </w:r>
      <w:r>
        <w:rPr>
          <w:rFonts w:ascii="Arial" w:hAnsi="Arial" w:cs="Arial"/>
          <w:b/>
          <w:bCs/>
        </w:rPr>
        <w:t xml:space="preserve">P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9" type="#_x0000_t75" style="width:171pt;height:45pt">
            <v:imagedata r:id="rId18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pict>
          <v:shape id="_x0000_i1040" type="#_x0000_t75" style="width:171.75pt;height:45pt">
            <v:imagedata r:id="rId19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Q7.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</w:t>
      </w:r>
      <w:r>
        <w:rPr>
          <w:rFonts w:ascii="Arial" w:hAnsi="Arial" w:cs="Arial"/>
          <w:b/>
          <w:bCs/>
        </w:rPr>
        <w:t>identical</w:t>
      </w:r>
      <w:r>
        <w:rPr>
          <w:rFonts w:ascii="Arial" w:hAnsi="Arial" w:cs="Arial"/>
        </w:rPr>
        <w:t xml:space="preserve"> shaded triangles on coordinate axes.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1" type="#_x0000_t75" style="width:190.5pt;height:189.75pt">
            <v:imagedata r:id="rId20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What are the coordinates of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?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42" type="#_x0000_t75" style="width:160.5pt;height:43.5pt">
            <v:imagedata r:id="rId21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pict>
          <v:shape id="_x0000_i1043" type="#_x0000_t75" style="width:160.5pt;height:43.5pt">
            <v:imagedata r:id="rId22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Q8.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A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are joined by a straight line on coordinate axes.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4" type="#_x0000_t75" style="width:192pt;height:212.25pt">
            <v:imagedata r:id="rId23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dots on the line are equally spaced.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are the coordinates of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?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5" type="#_x0000_t75" style="width:159.75pt;height:43.5pt">
            <v:imagedata r:id="rId24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Q9.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Here is a shaded square on </w:t>
      </w:r>
      <w:r>
        <w:rPr>
          <w:rFonts w:ascii="Times New Roman" w:hAnsi="Times New Roman" w:cs="Times New Roman"/>
          <w:i/>
          <w:iCs/>
          <w:sz w:val="26"/>
          <w:szCs w:val="26"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Times New Roman" w:hAnsi="Times New Roman" w:cs="Times New Roman"/>
          <w:i/>
          <w:iCs/>
          <w:sz w:val="26"/>
          <w:szCs w:val="26"/>
        </w:rPr>
        <w:t>y</w:t>
      </w:r>
      <w:r>
        <w:rPr>
          <w:rFonts w:ascii="Arial" w:hAnsi="Arial" w:cs="Arial"/>
        </w:rPr>
        <w:t xml:space="preserve"> axes.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46" type="#_x0000_t75" style="width:179.25pt;height:198pt">
            <v:imagedata r:id="rId25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For each of these points, put a tick (</w:t>
      </w:r>
      <w:r>
        <w:rPr>
          <w:rFonts w:ascii="Segoe UI Symbol" w:hAnsi="Segoe UI Symbol" w:cs="Segoe UI Symbol"/>
        </w:rPr>
        <w:t>✔</w:t>
      </w:r>
      <w:r>
        <w:rPr>
          <w:rFonts w:ascii="Arial" w:hAnsi="Arial" w:cs="Arial"/>
        </w:rPr>
        <w:t>) to show if it is inside the square or outside the square.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83"/>
        <w:gridCol w:w="1229"/>
        <w:gridCol w:w="1229"/>
      </w:tblGrid>
      <w:tr w:rsidR="00000000" w:rsidTr="00C3469D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inside</w:t>
            </w:r>
            <w:r>
              <w:rPr>
                <w:rFonts w:ascii="Arial" w:hAnsi="Arial" w:cs="Arial"/>
              </w:rPr>
              <w:br/>
              <w:t>the square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outside</w:t>
            </w:r>
            <w:r>
              <w:rPr>
                <w:rFonts w:ascii="Arial" w:hAnsi="Arial" w:cs="Arial"/>
              </w:rPr>
              <w:br/>
              <w:t>the square</w:t>
            </w:r>
          </w:p>
        </w:tc>
      </w:tr>
      <w:tr w:rsidR="00000000" w:rsidTr="00C3469D">
        <w:tblPrEx>
          <w:tblCellMar>
            <w:top w:w="0" w:type="dxa"/>
            <w:bottom w:w="0" w:type="dxa"/>
          </w:tblCellMar>
        </w:tblPrEx>
        <w:trPr>
          <w:trHeight w:val="646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(50, 70)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394" type="#_x0000_t75" style="width:30.75pt;height:30.75pt">
                  <v:imagedata r:id="rId26" o:title=""/>
                </v:shape>
              </w:pic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395" type="#_x0000_t75" style="width:30.75pt;height:30.75pt">
                  <v:imagedata r:id="rId26" o:title=""/>
                </v:shape>
              </w:pict>
            </w:r>
          </w:p>
        </w:tc>
      </w:tr>
      <w:tr w:rsidR="00000000" w:rsidTr="00C3469D">
        <w:tblPrEx>
          <w:tblCellMar>
            <w:top w:w="0" w:type="dxa"/>
            <w:bottom w:w="0" w:type="dxa"/>
          </w:tblCellMar>
        </w:tblPrEx>
        <w:trPr>
          <w:trHeight w:val="646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(60,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30)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396" type="#_x0000_t75" style="width:30.75pt;height:30.75pt">
                  <v:imagedata r:id="rId26" o:title=""/>
                </v:shape>
              </w:pic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397" type="#_x0000_t75" style="width:30.75pt;height:30.75pt">
                  <v:imagedata r:id="rId26" o:title=""/>
                </v:shape>
              </w:pict>
            </w:r>
          </w:p>
        </w:tc>
      </w:tr>
      <w:tr w:rsidR="00000000" w:rsidTr="00C3469D">
        <w:tblPrEx>
          <w:tblCellMar>
            <w:top w:w="0" w:type="dxa"/>
            <w:bottom w:w="0" w:type="dxa"/>
          </w:tblCellMar>
        </w:tblPrEx>
        <w:trPr>
          <w:trHeight w:val="646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10, 50)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398" type="#_x0000_t75" style="width:30.75pt;height:30.75pt">
                  <v:imagedata r:id="rId26" o:title=""/>
                </v:shape>
              </w:pic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399" type="#_x0000_t75" style="width:30.75pt;height:30.75pt">
                  <v:imagedata r:id="rId26" o:title=""/>
                </v:shape>
              </w:pict>
            </w:r>
          </w:p>
        </w:tc>
      </w:tr>
      <w:tr w:rsidR="00000000" w:rsidTr="00C3469D">
        <w:tblPrEx>
          <w:tblCellMar>
            <w:top w:w="0" w:type="dxa"/>
            <w:bottom w:w="0" w:type="dxa"/>
          </w:tblCellMar>
        </w:tblPrEx>
        <w:trPr>
          <w:trHeight w:val="646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30,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>30)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400" type="#_x0000_t75" style="width:30.75pt;height:30.75pt">
                  <v:imagedata r:id="rId26" o:title=""/>
                </v:shape>
              </w:pic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401" type="#_x0000_t75" style="width:30.75pt;height:30.75pt">
                  <v:imagedata r:id="rId26" o:title=""/>
                </v:shape>
              </w:pict>
            </w:r>
          </w:p>
        </w:tc>
      </w:tr>
    </w:tbl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Q10.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</w:t>
      </w:r>
      <w:r>
        <w:rPr>
          <w:rFonts w:ascii="Arial" w:hAnsi="Arial" w:cs="Arial"/>
          <w:b/>
          <w:bCs/>
        </w:rPr>
        <w:t>6 shaded squares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55" type="#_x0000_t75" style="width:189.75pt;height:187.5pt">
            <v:imagedata r:id="rId27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K </w:t>
      </w:r>
      <w:r>
        <w:rPr>
          <w:rFonts w:ascii="Arial" w:hAnsi="Arial" w:cs="Arial"/>
        </w:rPr>
        <w:t xml:space="preserve">is the point </w:t>
      </w:r>
      <w:r>
        <w:rPr>
          <w:rFonts w:ascii="Arial" w:hAnsi="Arial" w:cs="Arial"/>
          <w:b/>
          <w:bCs/>
        </w:rPr>
        <w:t>(20, 10)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are the coordinates of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>?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30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 is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pict>
                <v:shape id="_x0000_i1056" type="#_x0000_t75" style="width:129.75pt;height:43.5pt">
                  <v:imagedata r:id="rId13" o:title=""/>
                </v:shape>
              </w:pict>
            </w:r>
          </w:p>
        </w:tc>
      </w:tr>
    </w:tbl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30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 is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3469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pict>
                <v:shape id="_x0000_i1057" type="#_x0000_t75" style="width:129.75pt;height:43.5pt">
                  <v:imagedata r:id="rId13" o:title=""/>
                </v:shape>
              </w:pict>
            </w:r>
          </w:p>
        </w:tc>
      </w:tr>
    </w:tbl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Q11.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is a design on a square grid.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Complete the design so that it is symmetrical about the mirror line.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Use a ruler.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58" type="#_x0000_t75" style="width:184.5pt;height:174.75pt">
            <v:imagedata r:id="rId28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2268" w:right="567" w:firstLine="124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mirror line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Q12.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Shade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squares and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triangle to make this design symmetrical about the mirror line.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pict>
          <v:shape id="_x0000_i1059" type="#_x0000_t75" style="width:228.75pt;height:213.75pt">
            <v:imagedata r:id="rId29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Q13.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is a shaded shape on a square grid.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Reflect the shape in the mirror line.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Use a ruler.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0" type="#_x0000_t75" style="width:280.5pt;height:206.25pt">
            <v:imagedata r:id="rId30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C3469D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469D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469D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469D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Q14.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Draw the </w:t>
      </w:r>
      <w:r>
        <w:rPr>
          <w:rFonts w:ascii="Arial" w:hAnsi="Arial" w:cs="Arial"/>
          <w:b/>
          <w:bCs/>
        </w:rPr>
        <w:t xml:space="preserve">reflection </w:t>
      </w:r>
      <w:r>
        <w:rPr>
          <w:rFonts w:ascii="Arial" w:hAnsi="Arial" w:cs="Arial"/>
        </w:rPr>
        <w:t>of the shaded triangle in the mirror line.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1" type="#_x0000_t75" style="width:261.75pt;height:225.75pt">
            <v:imagedata r:id="rId31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Q15.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the triangle </w:t>
      </w:r>
      <w:r>
        <w:rPr>
          <w:rFonts w:ascii="Arial" w:hAnsi="Arial" w:cs="Arial"/>
          <w:b/>
          <w:bCs/>
        </w:rPr>
        <w:t>ABC</w:t>
      </w:r>
      <w:r>
        <w:rPr>
          <w:rFonts w:ascii="Arial" w:hAnsi="Arial" w:cs="Arial"/>
        </w:rPr>
        <w:t xml:space="preserve"> and the line </w:t>
      </w:r>
      <w:r>
        <w:rPr>
          <w:rFonts w:ascii="Arial" w:hAnsi="Arial" w:cs="Arial"/>
          <w:b/>
          <w:bCs/>
        </w:rPr>
        <w:t>y = x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Draw the triangle </w:t>
      </w:r>
      <w:r>
        <w:rPr>
          <w:rFonts w:ascii="Arial" w:hAnsi="Arial" w:cs="Arial"/>
          <w:b/>
          <w:bCs/>
        </w:rPr>
        <w:t>PQR</w:t>
      </w:r>
      <w:r>
        <w:rPr>
          <w:rFonts w:ascii="Arial" w:hAnsi="Arial" w:cs="Arial"/>
        </w:rPr>
        <w:t xml:space="preserve"> which is the </w:t>
      </w:r>
      <w:r>
        <w:rPr>
          <w:rFonts w:ascii="Arial" w:hAnsi="Arial" w:cs="Arial"/>
          <w:b/>
          <w:bCs/>
        </w:rPr>
        <w:t xml:space="preserve">reflection </w:t>
      </w:r>
      <w:r>
        <w:rPr>
          <w:rFonts w:ascii="Arial" w:hAnsi="Arial" w:cs="Arial"/>
        </w:rPr>
        <w:t xml:space="preserve">of the triangle </w:t>
      </w:r>
      <w:r>
        <w:rPr>
          <w:rFonts w:ascii="Arial" w:hAnsi="Arial" w:cs="Arial"/>
          <w:b/>
          <w:bCs/>
        </w:rPr>
        <w:t xml:space="preserve">ABC </w:t>
      </w:r>
      <w:r>
        <w:rPr>
          <w:rFonts w:ascii="Arial" w:hAnsi="Arial" w:cs="Arial"/>
        </w:rPr>
        <w:t xml:space="preserve">in the line </w:t>
      </w:r>
      <w:r>
        <w:rPr>
          <w:rFonts w:ascii="Arial" w:hAnsi="Arial" w:cs="Arial"/>
          <w:b/>
          <w:bCs/>
        </w:rPr>
        <w:t>y = x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2" type="#_x0000_t75" style="width:189pt;height:183pt">
            <v:imagedata r:id="rId32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:rsidR="00C3469D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469D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Q16.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is a quadrilateral on a square grid.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quadrilateral is translated so that point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moves to point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Draw the quadrilateral in its new position.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Use a ruler.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3" type="#_x0000_t75" style="width:191.25pt;height:177pt">
            <v:imagedata r:id="rId33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Q17.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is a triangle on a square grid.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triangle is translated so that point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moves to point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Draw the triangle in its new po</w:t>
      </w:r>
      <w:r>
        <w:rPr>
          <w:rFonts w:ascii="Arial" w:hAnsi="Arial" w:cs="Arial"/>
        </w:rPr>
        <w:t>sition.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Use a ruler.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4" type="#_x0000_t75" style="width:191.25pt;height:191.25pt">
            <v:imagedata r:id="rId34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C3469D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Q18.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is a triangle drawn on a coordinate grid.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pict>
          <v:shape id="_x0000_i1065" type="#_x0000_t75" style="width:219.75pt;height:218.25pt">
            <v:imagedata r:id="rId35" o:title=""/>
          </v:shape>
        </w:pict>
      </w:r>
      <w:bookmarkEnd w:id="0"/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triangle is translated </w:t>
      </w:r>
      <w:r>
        <w:rPr>
          <w:rFonts w:ascii="Arial" w:hAnsi="Arial" w:cs="Arial"/>
          <w:b/>
          <w:bCs/>
        </w:rPr>
        <w:t>7 right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5 up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Draw the triangle in its new position.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Q19.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is a shape on a grid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shape is translated so that point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moves to (7, 8).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Draw the shape in its new position.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Use a ruler.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6" type="#_x0000_t75" style="width:219pt;height:219pt">
            <v:imagedata r:id="rId36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Q20.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Here are some tiles on a square grid.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7" type="#_x0000_t75" style="width:266.25pt;height:263.25pt">
            <v:imagedata r:id="rId37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Three different tiles can be fitted together without overlapping to make a shape identical to tile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Write the letters of the </w:t>
      </w:r>
      <w:r>
        <w:rPr>
          <w:rFonts w:ascii="Arial" w:hAnsi="Arial" w:cs="Arial"/>
        </w:rPr>
        <w:t>three tiles.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  _______________ and _______________ </w:t>
      </w:r>
      <w:proofErr w:type="spellStart"/>
      <w:r>
        <w:rPr>
          <w:rFonts w:ascii="Arial" w:hAnsi="Arial" w:cs="Arial"/>
        </w:rPr>
        <w:t>and</w:t>
      </w:r>
      <w:proofErr w:type="spellEnd"/>
      <w:r>
        <w:rPr>
          <w:rFonts w:ascii="Arial" w:hAnsi="Arial" w:cs="Arial"/>
        </w:rPr>
        <w:t xml:space="preserve"> _______________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000000">
          <w:footerReference w:type="default" r:id="rId38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000000" w:rsidRDefault="00C3469D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Indicates correct coordinates for both points, </w:t>
      </w:r>
      <w:proofErr w:type="spellStart"/>
      <w:r>
        <w:rPr>
          <w:rFonts w:ascii="Arial" w:hAnsi="Arial" w:cs="Arial"/>
        </w:rPr>
        <w:t>ie</w:t>
      </w:r>
      <w:proofErr w:type="spellEnd"/>
      <w:r>
        <w:rPr>
          <w:rFonts w:ascii="Arial" w:hAnsi="Arial" w:cs="Arial"/>
        </w:rPr>
        <w:t xml:space="preserve"> A as (7, 13) and B as (17, 13)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or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Indicates correct coordinates for one point 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or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Transposes the responses, </w:t>
      </w:r>
      <w:proofErr w:type="spellStart"/>
      <w:r>
        <w:rPr>
          <w:rFonts w:ascii="Arial" w:hAnsi="Arial" w:cs="Arial"/>
        </w:rPr>
        <w:t>ie</w:t>
      </w:r>
      <w:proofErr w:type="spellEnd"/>
      <w:r>
        <w:rPr>
          <w:rFonts w:ascii="Arial" w:hAnsi="Arial" w:cs="Arial"/>
        </w:rPr>
        <w:t xml:space="preserve"> A as (17, 13) and B as (7, 13) 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or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</w:rPr>
        <w:t xml:space="preserve">The only error is to indicate incorrect, but consistent, </w:t>
      </w:r>
      <w:r>
        <w:rPr>
          <w:rFonts w:ascii="Times New Roman" w:hAnsi="Times New Roman" w:cs="Times New Roman"/>
          <w:i/>
          <w:iCs/>
          <w:sz w:val="26"/>
          <w:szCs w:val="26"/>
        </w:rPr>
        <w:t>y</w:t>
      </w:r>
      <w:r>
        <w:rPr>
          <w:rFonts w:ascii="Times New Roman" w:hAnsi="Times New Roman" w:cs="Times New Roman"/>
          <w:sz w:val="26"/>
          <w:szCs w:val="26"/>
        </w:rPr>
        <w:t xml:space="preserve"> ordinates, provided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&gt; 3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 xml:space="preserve"> 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      A as (7, 12) and B as (17, 12) 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U2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Quadrilateral completed,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68" type="#_x0000_t75" style="width:185.25pt;height:189.75pt">
            <v:imagedata r:id="rId39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slight inaccuracies in drawing provided the intention is clear.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Quadrilateral translated correctly,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69" type="#_x0000_t75" style="width:187.5pt;height:186.75pt">
            <v:imagedata r:id="rId40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slight inaccuracies in drawing provided the intention is clear.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Award </w:t>
      </w:r>
      <w:r>
        <w:rPr>
          <w:rFonts w:ascii="Arial" w:hAnsi="Arial" w:cs="Arial"/>
          <w:b/>
          <w:bCs/>
          <w:i/>
          <w:iCs/>
        </w:rPr>
        <w:t>ONE</w:t>
      </w:r>
      <w:r>
        <w:rPr>
          <w:rFonts w:ascii="Arial" w:hAnsi="Arial" w:cs="Arial"/>
          <w:i/>
          <w:iCs/>
        </w:rPr>
        <w:t xml:space="preserve"> mark if the answer to (b) is a quadrilateral with sides drawn and is a correct translation of their answer to (a).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Award </w:t>
      </w:r>
      <w:r>
        <w:rPr>
          <w:rFonts w:ascii="Arial" w:hAnsi="Arial" w:cs="Arial"/>
          <w:b/>
          <w:bCs/>
        </w:rPr>
        <w:t>ON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 xml:space="preserve"> mark for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is (55, 30)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Award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mark for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is (55, 14)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701"/>
        <w:rPr>
          <w:rFonts w:ascii="Arial" w:hAnsi="Arial" w:cs="Arial"/>
        </w:rPr>
      </w:pPr>
      <w:r>
        <w:rPr>
          <w:rFonts w:ascii="Arial" w:hAnsi="Arial" w:cs="Arial"/>
        </w:rPr>
        <w:t xml:space="preserve">If B and D are incorrect,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mark may be given for the correct </w:t>
      </w:r>
      <w:r>
        <w:rPr>
          <w:rFonts w:ascii="Times New Roman" w:hAnsi="Times New Roman" w:cs="Times New Roman"/>
          <w:i/>
          <w:iCs/>
          <w:sz w:val="26"/>
          <w:szCs w:val="26"/>
        </w:rPr>
        <w:t>y</w:t>
      </w:r>
      <w:r>
        <w:rPr>
          <w:rFonts w:ascii="Arial" w:hAnsi="Arial" w:cs="Arial"/>
        </w:rPr>
        <w:t xml:space="preserve"> coordinate for both B and D and the same </w:t>
      </w:r>
      <w:r>
        <w:rPr>
          <w:rFonts w:ascii="Times New Roman" w:hAnsi="Times New Roman" w:cs="Times New Roman"/>
          <w:i/>
          <w:iCs/>
          <w:sz w:val="26"/>
          <w:szCs w:val="26"/>
        </w:rPr>
        <w:t>x</w:t>
      </w:r>
      <w:r>
        <w:rPr>
          <w:rFonts w:ascii="Arial" w:hAnsi="Arial" w:cs="Arial"/>
        </w:rPr>
        <w:t xml:space="preserve"> coordinate (incorrect) for both points, i.e.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D is (same </w:t>
      </w:r>
      <w:r>
        <w:rPr>
          <w:rFonts w:ascii="Times New Roman" w:hAnsi="Times New Roman" w:cs="Times New Roman"/>
          <w:i/>
          <w:iCs/>
          <w:sz w:val="26"/>
          <w:szCs w:val="26"/>
        </w:rPr>
        <w:t>x</w:t>
      </w:r>
      <w:r>
        <w:rPr>
          <w:rFonts w:ascii="Arial" w:hAnsi="Arial" w:cs="Arial"/>
        </w:rPr>
        <w:t xml:space="preserve"> as B, 14)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proofErr w:type="gramStart"/>
      <w:r>
        <w:rPr>
          <w:rFonts w:ascii="Arial" w:hAnsi="Arial" w:cs="Arial"/>
        </w:rPr>
        <w:t>   (</w:t>
      </w:r>
      <w:proofErr w:type="gramEnd"/>
      <w:r>
        <w:rPr>
          <w:rFonts w:ascii="Arial" w:hAnsi="Arial" w:cs="Arial"/>
        </w:rPr>
        <w:t>12, 0)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unambiguous answers written on the diagram.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   (</w:t>
      </w:r>
      <w:proofErr w:type="gramEnd"/>
      <w:r>
        <w:rPr>
          <w:rFonts w:ascii="Arial" w:hAnsi="Arial" w:cs="Arial"/>
        </w:rPr>
        <w:t xml:space="preserve">9, 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8)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If the answer to (a) is (9, </w:t>
      </w:r>
      <w:r>
        <w:rPr>
          <w:rFonts w:ascii="Arial" w:hAnsi="Arial" w:cs="Arial"/>
          <w:i/>
          <w:iCs/>
        </w:rPr>
        <w:t>–</w:t>
      </w:r>
      <w:r>
        <w:rPr>
          <w:rFonts w:ascii="Arial" w:hAnsi="Arial" w:cs="Arial"/>
          <w:i/>
          <w:iCs/>
        </w:rPr>
        <w:t xml:space="preserve">8) </w:t>
      </w:r>
      <w:r>
        <w:rPr>
          <w:rFonts w:ascii="Arial" w:hAnsi="Arial" w:cs="Arial"/>
          <w:b/>
          <w:bCs/>
          <w:i/>
          <w:iCs/>
        </w:rPr>
        <w:t>AND</w:t>
      </w:r>
      <w:r>
        <w:rPr>
          <w:rFonts w:ascii="Arial" w:hAnsi="Arial" w:cs="Arial"/>
          <w:i/>
          <w:iCs/>
        </w:rPr>
        <w:t xml:space="preserve"> the answer to</w:t>
      </w:r>
      <w:r>
        <w:rPr>
          <w:rFonts w:ascii="Arial" w:hAnsi="Arial" w:cs="Arial"/>
          <w:i/>
          <w:iCs/>
        </w:rPr>
        <w:br/>
        <w:t xml:space="preserve">(b) is (12, 0) then award </w:t>
      </w:r>
      <w:r>
        <w:rPr>
          <w:rFonts w:ascii="Arial" w:hAnsi="Arial" w:cs="Arial"/>
          <w:b/>
          <w:bCs/>
          <w:i/>
          <w:iCs/>
        </w:rPr>
        <w:t>ONE</w:t>
      </w:r>
      <w:r>
        <w:rPr>
          <w:rFonts w:ascii="Arial" w:hAnsi="Arial" w:cs="Arial"/>
          <w:i/>
          <w:iCs/>
        </w:rPr>
        <w:t xml:space="preserve"> mark for (b).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(a)     A is (12, 6)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B is (19, 3)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Coordinates must be given in the correct order.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If the answer to (a) is (19, 3) </w:t>
      </w:r>
      <w:r>
        <w:rPr>
          <w:rFonts w:ascii="Arial" w:hAnsi="Arial" w:cs="Arial"/>
          <w:b/>
          <w:bCs/>
          <w:i/>
          <w:iCs/>
        </w:rPr>
        <w:t xml:space="preserve">AND </w:t>
      </w:r>
      <w:r>
        <w:rPr>
          <w:rFonts w:ascii="Arial" w:hAnsi="Arial" w:cs="Arial"/>
          <w:i/>
          <w:iCs/>
        </w:rPr>
        <w:t>the answer to</w:t>
      </w:r>
      <w:r>
        <w:rPr>
          <w:rFonts w:ascii="Arial" w:hAnsi="Arial" w:cs="Arial"/>
          <w:i/>
          <w:iCs/>
        </w:rPr>
        <w:br/>
        <w:t xml:space="preserve">(b) is (12, 6) then award </w:t>
      </w:r>
      <w:r>
        <w:rPr>
          <w:rFonts w:ascii="Arial" w:hAnsi="Arial" w:cs="Arial"/>
          <w:b/>
          <w:bCs/>
          <w:i/>
          <w:iCs/>
        </w:rPr>
        <w:t xml:space="preserve">ONE </w:t>
      </w:r>
      <w:r>
        <w:rPr>
          <w:rFonts w:ascii="Arial" w:hAnsi="Arial" w:cs="Arial"/>
          <w:i/>
          <w:iCs/>
        </w:rPr>
        <w:t>mark for (b)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unambiguous answers written on the diagram.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color w:val="231F20"/>
        </w:rPr>
      </w:pPr>
      <w:r>
        <w:rPr>
          <w:rFonts w:ascii="Arial" w:hAnsi="Arial" w:cs="Arial"/>
        </w:rPr>
        <w:t xml:space="preserve">(a)     </w:t>
      </w:r>
      <w:r>
        <w:rPr>
          <w:rFonts w:ascii="Arial" w:hAnsi="Arial" w:cs="Arial"/>
          <w:color w:val="808080"/>
        </w:rPr>
        <w:t>P is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231F20"/>
        </w:rPr>
        <w:t>(</w:t>
      </w:r>
      <w:r>
        <w:rPr>
          <w:rFonts w:ascii="Arial" w:hAnsi="Arial" w:cs="Arial"/>
          <w:color w:val="231F20"/>
        </w:rPr>
        <w:t>−</w:t>
      </w:r>
      <w:r>
        <w:rPr>
          <w:rFonts w:ascii="Arial" w:hAnsi="Arial" w:cs="Arial"/>
          <w:color w:val="231F20"/>
        </w:rPr>
        <w:t xml:space="preserve">12, </w:t>
      </w:r>
      <w:r>
        <w:rPr>
          <w:rFonts w:ascii="Arial" w:hAnsi="Arial" w:cs="Arial"/>
          <w:color w:val="231F20"/>
        </w:rPr>
        <w:t>−</w:t>
      </w:r>
      <w:r>
        <w:rPr>
          <w:rFonts w:ascii="Arial" w:hAnsi="Arial" w:cs="Arial"/>
          <w:color w:val="231F20"/>
        </w:rPr>
        <w:t>30)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!     Coordinates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unambiguous answers written on the diagram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color w:val="231F20"/>
        </w:rPr>
      </w:pPr>
      <w:r>
        <w:rPr>
          <w:rFonts w:ascii="Arial" w:hAnsi="Arial" w:cs="Arial"/>
        </w:rPr>
        <w:t xml:space="preserve">(b)     </w:t>
      </w:r>
      <w:r>
        <w:rPr>
          <w:rFonts w:ascii="Arial" w:hAnsi="Arial" w:cs="Arial"/>
          <w:color w:val="808080"/>
        </w:rPr>
        <w:t>Q is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231F20"/>
        </w:rPr>
        <w:t xml:space="preserve">(38, </w:t>
      </w:r>
      <w:r>
        <w:rPr>
          <w:rFonts w:ascii="Arial" w:hAnsi="Arial" w:cs="Arial"/>
          <w:color w:val="231F20"/>
        </w:rPr>
        <w:t>−</w:t>
      </w:r>
      <w:r>
        <w:rPr>
          <w:rFonts w:ascii="Arial" w:hAnsi="Arial" w:cs="Arial"/>
          <w:color w:val="231F20"/>
        </w:rPr>
        <w:t>30)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!     Answers for P and Q transposed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Award 1 mark for Q only, </w:t>
      </w:r>
      <w:proofErr w:type="spellStart"/>
      <w:r>
        <w:rPr>
          <w:rFonts w:ascii="Arial" w:hAnsi="Arial" w:cs="Arial"/>
          <w:i/>
          <w:iCs/>
        </w:rPr>
        <w:t>ie</w:t>
      </w:r>
      <w:proofErr w:type="spellEnd"/>
      <w:r>
        <w:rPr>
          <w:rFonts w:ascii="Arial" w:hAnsi="Arial" w:cs="Arial"/>
          <w:i/>
          <w:iCs/>
        </w:rPr>
        <w:t>: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•</w:t>
      </w:r>
      <w:r>
        <w:rPr>
          <w:rFonts w:ascii="Arial" w:hAnsi="Arial" w:cs="Arial"/>
          <w:i/>
          <w:iCs/>
        </w:rPr>
        <w:t xml:space="preserve">   </w:t>
      </w:r>
      <w:r>
        <w:rPr>
          <w:rFonts w:ascii="Arial" w:hAnsi="Arial" w:cs="Arial"/>
          <w:i/>
          <w:iCs/>
          <w:color w:val="939598"/>
        </w:rPr>
        <w:t xml:space="preserve">P is </w:t>
      </w:r>
      <w:r>
        <w:rPr>
          <w:rFonts w:ascii="Arial" w:hAnsi="Arial" w:cs="Arial"/>
          <w:i/>
          <w:iCs/>
        </w:rPr>
        <w:t xml:space="preserve">(38, </w:t>
      </w:r>
      <w:r>
        <w:rPr>
          <w:rFonts w:ascii="Arial" w:hAnsi="Arial" w:cs="Arial"/>
          <w:i/>
          <w:iCs/>
        </w:rPr>
        <w:t>–</w:t>
      </w:r>
      <w:r>
        <w:rPr>
          <w:rFonts w:ascii="Arial" w:hAnsi="Arial" w:cs="Arial"/>
          <w:i/>
          <w:iCs/>
        </w:rPr>
        <w:t>30)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color w:val="939598"/>
        </w:rPr>
        <w:t xml:space="preserve">    Q is </w:t>
      </w:r>
      <w:r>
        <w:rPr>
          <w:rFonts w:ascii="Arial" w:hAnsi="Arial" w:cs="Arial"/>
          <w:i/>
          <w:iCs/>
        </w:rPr>
        <w:t>(</w:t>
      </w:r>
      <w:r>
        <w:rPr>
          <w:rFonts w:ascii="Arial" w:hAnsi="Arial" w:cs="Arial"/>
          <w:i/>
          <w:iCs/>
        </w:rPr>
        <w:t>–</w:t>
      </w:r>
      <w:r>
        <w:rPr>
          <w:rFonts w:ascii="Arial" w:hAnsi="Arial" w:cs="Arial"/>
          <w:i/>
          <w:iCs/>
        </w:rPr>
        <w:t xml:space="preserve">12, </w:t>
      </w:r>
      <w:r>
        <w:rPr>
          <w:rFonts w:ascii="Arial" w:hAnsi="Arial" w:cs="Arial"/>
          <w:i/>
          <w:iCs/>
        </w:rPr>
        <w:t>–</w:t>
      </w:r>
      <w:r>
        <w:rPr>
          <w:rFonts w:ascii="Arial" w:hAnsi="Arial" w:cs="Arial"/>
          <w:i/>
          <w:iCs/>
        </w:rPr>
        <w:t>30)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!     Answer for Q correctly follows through from an incorrect answer for P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</w:rPr>
        <w:t>Award 1m for Q for follow-through from P as</w:t>
      </w:r>
      <w:r>
        <w:rPr>
          <w:rFonts w:ascii="Arial" w:hAnsi="Arial" w:cs="Arial"/>
          <w:i/>
          <w:iCs/>
        </w:rPr>
        <w:br/>
      </w:r>
      <w:r>
        <w:rPr>
          <w:rFonts w:ascii="Arial" w:hAnsi="Arial" w:cs="Arial"/>
          <w:i/>
          <w:iCs/>
          <w:color w:val="231F20"/>
        </w:rPr>
        <w:t>(</w:t>
      </w:r>
      <w:r>
        <w:rPr>
          <w:rFonts w:ascii="Arial" w:hAnsi="Arial" w:cs="Arial"/>
          <w:i/>
          <w:iCs/>
          <w:color w:val="231F20"/>
        </w:rPr>
        <w:t>‘</w:t>
      </w:r>
      <w:r>
        <w:rPr>
          <w:rFonts w:ascii="Arial" w:hAnsi="Arial" w:cs="Arial"/>
          <w:i/>
          <w:iCs/>
          <w:color w:val="231F20"/>
        </w:rPr>
        <w:t xml:space="preserve">their </w:t>
      </w:r>
      <w:r>
        <w:rPr>
          <w:rFonts w:ascii="Times New Roman" w:hAnsi="Times New Roman" w:cs="Times New Roman"/>
          <w:i/>
          <w:iCs/>
          <w:color w:val="231F20"/>
          <w:sz w:val="26"/>
          <w:szCs w:val="26"/>
        </w:rPr>
        <w:t>x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+ 50, </w:t>
      </w:r>
      <w:r>
        <w:rPr>
          <w:rFonts w:ascii="Arial" w:hAnsi="Arial" w:cs="Arial"/>
          <w:i/>
          <w:iCs/>
          <w:color w:val="231F20"/>
        </w:rPr>
        <w:t>‘</w:t>
      </w:r>
      <w:r>
        <w:rPr>
          <w:rFonts w:ascii="Arial" w:hAnsi="Arial" w:cs="Arial"/>
          <w:i/>
          <w:iCs/>
          <w:color w:val="231F20"/>
        </w:rPr>
        <w:t xml:space="preserve">their </w:t>
      </w:r>
      <w:r>
        <w:rPr>
          <w:rFonts w:ascii="Times New Roman" w:hAnsi="Times New Roman" w:cs="Times New Roman"/>
          <w:i/>
          <w:iCs/>
          <w:color w:val="231F20"/>
          <w:sz w:val="26"/>
          <w:szCs w:val="26"/>
        </w:rPr>
        <w:t>y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)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Q7.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proofErr w:type="gramStart"/>
      <w:r>
        <w:rPr>
          <w:rFonts w:ascii="Arial" w:hAnsi="Arial" w:cs="Arial"/>
        </w:rPr>
        <w:t>   (</w:t>
      </w:r>
      <w:proofErr w:type="gramEnd"/>
      <w:r>
        <w:rPr>
          <w:rFonts w:ascii="Arial" w:hAnsi="Arial" w:cs="Arial"/>
        </w:rPr>
        <w:t>19, 25)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! Coordinates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   (</w:t>
      </w:r>
      <w:proofErr w:type="gramEnd"/>
      <w:r>
        <w:rPr>
          <w:rFonts w:ascii="Arial" w:hAnsi="Arial" w:cs="Arial"/>
        </w:rPr>
        <w:t>–</w:t>
      </w:r>
      <w:r>
        <w:rPr>
          <w:rFonts w:ascii="Arial" w:hAnsi="Arial" w:cs="Arial"/>
        </w:rPr>
        <w:t>6, 19)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! Gives values for A and B transposed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Award 1m for part (b) only, </w:t>
      </w:r>
      <w:proofErr w:type="spellStart"/>
      <w:r>
        <w:rPr>
          <w:rFonts w:ascii="Arial" w:hAnsi="Arial" w:cs="Arial"/>
          <w:i/>
          <w:iCs/>
        </w:rPr>
        <w:t>ie</w:t>
      </w:r>
      <w:proofErr w:type="spellEnd"/>
      <w:r>
        <w:rPr>
          <w:rFonts w:ascii="Arial" w:hAnsi="Arial" w:cs="Arial"/>
          <w:i/>
          <w:iCs/>
        </w:rPr>
        <w:t>: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•</w:t>
      </w:r>
      <w:r>
        <w:rPr>
          <w:rFonts w:ascii="Arial" w:hAnsi="Arial" w:cs="Arial"/>
          <w:i/>
          <w:iCs/>
        </w:rPr>
        <w:t>    A is (</w:t>
      </w:r>
      <w:r>
        <w:rPr>
          <w:rFonts w:ascii="Arial" w:hAnsi="Arial" w:cs="Arial"/>
          <w:i/>
          <w:iCs/>
        </w:rPr>
        <w:t>–</w:t>
      </w:r>
      <w:r>
        <w:rPr>
          <w:rFonts w:ascii="Arial" w:hAnsi="Arial" w:cs="Arial"/>
          <w:i/>
          <w:iCs/>
        </w:rPr>
        <w:t>6, 19) and B is (19, 25)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Q8.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r>
        <w:rPr>
          <w:rFonts w:ascii="Arial" w:hAnsi="Arial" w:cs="Arial"/>
        </w:rPr>
        <w:t xml:space="preserve">   13 for the </w:t>
      </w:r>
      <w:r>
        <w:rPr>
          <w:rFonts w:ascii="Times New Roman" w:hAnsi="Times New Roman" w:cs="Times New Roman"/>
          <w:i/>
          <w:iCs/>
          <w:sz w:val="26"/>
          <w:szCs w:val="26"/>
        </w:rPr>
        <w:t>x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coordinate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unambiguous answers written on the diagram.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U1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15 for the </w:t>
      </w:r>
      <w:r>
        <w:rPr>
          <w:rFonts w:ascii="Times New Roman" w:hAnsi="Times New Roman" w:cs="Times New Roman"/>
          <w:i/>
          <w:iCs/>
          <w:sz w:val="26"/>
          <w:szCs w:val="26"/>
        </w:rPr>
        <w:t>y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coordinate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unambiguous answers written on the diagram.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If the answer to (a) is 15 </w:t>
      </w:r>
      <w:r>
        <w:rPr>
          <w:rFonts w:ascii="Arial" w:hAnsi="Arial" w:cs="Arial"/>
          <w:b/>
          <w:bCs/>
          <w:i/>
          <w:iCs/>
        </w:rPr>
        <w:t>AND</w:t>
      </w:r>
      <w:r>
        <w:rPr>
          <w:rFonts w:ascii="Arial" w:hAnsi="Arial" w:cs="Arial"/>
          <w:i/>
          <w:iCs/>
        </w:rPr>
        <w:t xml:space="preserve"> the answer to (b) is 13, then </w:t>
      </w:r>
      <w:r>
        <w:rPr>
          <w:rFonts w:ascii="Arial" w:hAnsi="Arial" w:cs="Arial"/>
          <w:i/>
          <w:iCs/>
        </w:rPr>
        <w:lastRenderedPageBreak/>
        <w:t xml:space="preserve">award </w:t>
      </w:r>
      <w:r>
        <w:rPr>
          <w:rFonts w:ascii="Arial" w:hAnsi="Arial" w:cs="Arial"/>
          <w:b/>
          <w:bCs/>
          <w:i/>
          <w:iCs/>
        </w:rPr>
        <w:t>ONE</w:t>
      </w:r>
      <w:r>
        <w:rPr>
          <w:rFonts w:ascii="Arial" w:hAnsi="Arial" w:cs="Arial"/>
          <w:i/>
          <w:iCs/>
        </w:rPr>
        <w:t xml:space="preserve"> mark for (b).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Q9.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Award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marks for four rows ticked correctly,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 w:hanging="993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70" type="#_x0000_t75" style="width:25.5pt;height:25.5pt">
            <v:imagedata r:id="rId41" o:title=""/>
          </v:shape>
        </w:pict>
      </w:r>
      <w:r>
        <w:rPr>
          <w:rFonts w:ascii="Arial" w:hAnsi="Arial" w:cs="Arial"/>
        </w:rPr>
        <w:t xml:space="preserve">        </w:t>
      </w:r>
      <w:r>
        <w:rPr>
          <w:rFonts w:ascii="Arial" w:hAnsi="Arial" w:cs="Arial"/>
        </w:rPr>
        <w:pict>
          <v:shape id="_x0000_i1071" type="#_x0000_t75" style="width:24.75pt;height:24pt">
            <v:imagedata r:id="rId42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 w:hanging="993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72" type="#_x0000_t75" style="width:24.75pt;height:24pt">
            <v:imagedata r:id="rId42" o:title=""/>
          </v:shape>
        </w:pict>
      </w:r>
      <w:r>
        <w:rPr>
          <w:rFonts w:ascii="Arial" w:hAnsi="Arial" w:cs="Arial"/>
        </w:rPr>
        <w:t xml:space="preserve">        </w:t>
      </w:r>
      <w:r>
        <w:rPr>
          <w:rFonts w:ascii="Arial" w:hAnsi="Arial" w:cs="Arial"/>
        </w:rPr>
        <w:pict>
          <v:shape id="_x0000_i1073" type="#_x0000_t75" style="width:25.5pt;height:25.5pt">
            <v:imagedata r:id="rId41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 w:hanging="993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74" type="#_x0000_t75" style="width:24.75pt;height:24pt">
            <v:imagedata r:id="rId42" o:title=""/>
          </v:shape>
        </w:pict>
      </w:r>
      <w:r>
        <w:rPr>
          <w:rFonts w:ascii="Arial" w:hAnsi="Arial" w:cs="Arial"/>
        </w:rPr>
        <w:t xml:space="preserve">        </w:t>
      </w:r>
      <w:r>
        <w:rPr>
          <w:rFonts w:ascii="Arial" w:hAnsi="Arial" w:cs="Arial"/>
        </w:rPr>
        <w:pict>
          <v:shape id="_x0000_i1075" type="#_x0000_t75" style="width:25.5pt;height:25.5pt">
            <v:imagedata r:id="rId41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 w:hanging="993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76" type="#_x0000_t75" style="width:25.5pt;height:25.5pt">
            <v:imagedata r:id="rId41" o:title=""/>
          </v:shape>
        </w:pict>
      </w:r>
      <w:r>
        <w:rPr>
          <w:rFonts w:ascii="Arial" w:hAnsi="Arial" w:cs="Arial"/>
        </w:rPr>
        <w:t xml:space="preserve">        </w:t>
      </w:r>
      <w:r>
        <w:rPr>
          <w:rFonts w:ascii="Arial" w:hAnsi="Arial" w:cs="Arial"/>
        </w:rPr>
        <w:pict>
          <v:shape id="_x0000_i1077" type="#_x0000_t75" style="width:24.75pt;height:24pt">
            <v:imagedata r:id="rId42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If the answ</w:t>
      </w:r>
      <w:r>
        <w:rPr>
          <w:rFonts w:ascii="Arial" w:hAnsi="Arial" w:cs="Arial"/>
        </w:rPr>
        <w:t xml:space="preserve">er is incorrect, award </w:t>
      </w:r>
      <w:r>
        <w:rPr>
          <w:rFonts w:ascii="Arial" w:hAnsi="Arial" w:cs="Arial"/>
          <w:b/>
          <w:bCs/>
        </w:rPr>
        <w:t xml:space="preserve">ONE </w:t>
      </w:r>
      <w:r>
        <w:rPr>
          <w:rFonts w:ascii="Arial" w:hAnsi="Arial" w:cs="Arial"/>
        </w:rPr>
        <w:t>mark for three rows ticked correctly.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Accept: alternative unambiguous indications such as </w:t>
      </w:r>
      <w:r>
        <w:rPr>
          <w:rFonts w:ascii="Arial" w:hAnsi="Arial" w:cs="Arial"/>
          <w:i/>
          <w:iCs/>
        </w:rPr>
        <w:pict>
          <v:shape id="_x0000_i1078" type="#_x0000_t75" style="width:10.5pt;height:7.5pt">
            <v:imagedata r:id="rId43" o:title=""/>
          </v:shape>
        </w:pict>
      </w:r>
      <w:r>
        <w:rPr>
          <w:rFonts w:ascii="Arial" w:hAnsi="Arial" w:cs="Arial"/>
          <w:i/>
          <w:iCs/>
          <w:sz w:val="26"/>
          <w:szCs w:val="26"/>
        </w:rPr>
        <w:t> </w:t>
      </w:r>
      <w:r>
        <w:rPr>
          <w:rFonts w:ascii="Arial" w:hAnsi="Arial" w:cs="Arial"/>
          <w:i/>
          <w:iCs/>
        </w:rPr>
        <w:t xml:space="preserve">or </w:t>
      </w:r>
      <w:r>
        <w:rPr>
          <w:rFonts w:ascii="Arial" w:hAnsi="Arial" w:cs="Arial"/>
          <w:b/>
          <w:bCs/>
          <w:i/>
          <w:iCs/>
        </w:rPr>
        <w:t>Y</w:t>
      </w:r>
      <w:r>
        <w:rPr>
          <w:rFonts w:ascii="Arial" w:hAnsi="Arial" w:cs="Arial"/>
          <w:i/>
          <w:iCs/>
        </w:rPr>
        <w:t>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Up to 2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</w:rPr>
      </w:pP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Q10.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L is (30, 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20)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Coordinates must be in the correct order.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</w:t>
      </w:r>
      <w:r>
        <w:rPr>
          <w:rFonts w:ascii="Arial" w:hAnsi="Arial" w:cs="Arial"/>
        </w:rPr>
        <w:t xml:space="preserve"> M is (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10, 0)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2036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answers on the diagram, with or without commas or brackets.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Q11.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Diagram completed as shown: 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79" type="#_x0000_t75" style="width:162pt;height:162.75pt">
            <v:imagedata r:id="rId44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slight inaccuracies in drawing.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Q12.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Diagram completed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firstLine="426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</w:rPr>
        <w:pict>
          <v:shape id="_x0000_i1080" type="#_x0000_t75" style="width:132pt;height:132pt">
            <v:imagedata r:id="rId45" o:title=""/>
          </v:shape>
        </w:pic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sz w:val="18"/>
          <w:szCs w:val="18"/>
        </w:rPr>
        <w:t>mirror line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inaccurate drawing provided the intention is clear.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Q13.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Diagram completed,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81" type="#_x0000_t75" style="width:200.25pt;height:148.5pt">
            <v:imagedata r:id="rId46" o:title=""/>
          </v:shape>
        </w:pic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slight inaccuracies in drawing.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Shape need not be shaded for the aw</w:t>
      </w:r>
      <w:r>
        <w:rPr>
          <w:rFonts w:ascii="Arial" w:hAnsi="Arial" w:cs="Arial"/>
          <w:i/>
          <w:iCs/>
        </w:rPr>
        <w:t xml:space="preserve">ard of </w:t>
      </w:r>
      <w:r>
        <w:rPr>
          <w:rFonts w:ascii="Arial" w:hAnsi="Arial" w:cs="Arial"/>
          <w:b/>
          <w:bCs/>
          <w:i/>
          <w:iCs/>
        </w:rPr>
        <w:t>ONE</w:t>
      </w:r>
      <w:r>
        <w:rPr>
          <w:rFonts w:ascii="Arial" w:hAnsi="Arial" w:cs="Arial"/>
          <w:i/>
          <w:iCs/>
        </w:rPr>
        <w:t xml:space="preserve"> mark.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Q14.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Award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marks for the correct drawing as shown below.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          </w:t>
      </w:r>
      <w:r>
        <w:rPr>
          <w:rFonts w:ascii="Arial" w:hAnsi="Arial" w:cs="Arial"/>
        </w:rPr>
        <w:pict>
          <v:shape id="_x0000_i1082" type="#_x0000_t75" style="width:140.25pt;height:126pt">
            <v:imagedata r:id="rId47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          If the triangle is drawn incorrectly, award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mark for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vertices of the</w:t>
      </w:r>
      <w:r>
        <w:rPr>
          <w:rFonts w:ascii="Arial" w:hAnsi="Arial" w:cs="Arial"/>
        </w:rPr>
        <w:br/>
        <w:t>reflection correctly located on the grid.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If all of the vertices are drawn correctly but the triangle is not drawn or is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incomplete, award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mark.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drawing errors of up to 1mm from a correct vertex.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Triangle need not be shaded.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Up to 2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Q15.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Award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marks if </w:t>
      </w:r>
      <w:r>
        <w:rPr>
          <w:rFonts w:ascii="Arial" w:hAnsi="Arial" w:cs="Arial"/>
          <w:b/>
          <w:bCs/>
        </w:rPr>
        <w:t>all 3</w:t>
      </w:r>
      <w:r>
        <w:rPr>
          <w:rFonts w:ascii="Arial" w:hAnsi="Arial" w:cs="Arial"/>
        </w:rPr>
        <w:t xml:space="preserve"> vertices are in the correct positions.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83" type="#_x0000_t75" style="width:206.25pt;height:198pt">
            <v:imagedata r:id="rId48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</w:rPr>
      </w:pPr>
      <w:r>
        <w:rPr>
          <w:rFonts w:ascii="Arial" w:hAnsi="Arial" w:cs="Arial"/>
        </w:rPr>
        <w:t xml:space="preserve">          Award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mark if </w:t>
      </w:r>
      <w:r>
        <w:rPr>
          <w:rFonts w:ascii="Arial" w:hAnsi="Arial" w:cs="Arial"/>
          <w:b/>
          <w:bCs/>
        </w:rPr>
        <w:t xml:space="preserve">only </w:t>
      </w:r>
      <w:r>
        <w:rPr>
          <w:rFonts w:ascii="Arial" w:hAnsi="Arial" w:cs="Arial"/>
        </w:rPr>
        <w:t>2 vertices are in the correct positions.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i/>
          <w:iCs/>
        </w:rPr>
        <w:t>No mark</w:t>
      </w:r>
      <w:r>
        <w:rPr>
          <w:rFonts w:ascii="Arial" w:hAnsi="Arial" w:cs="Arial"/>
          <w:i/>
          <w:iCs/>
        </w:rPr>
        <w:t xml:space="preserve"> is awarded if </w:t>
      </w:r>
      <w:r>
        <w:rPr>
          <w:rFonts w:ascii="Arial" w:hAnsi="Arial" w:cs="Arial"/>
          <w:b/>
          <w:bCs/>
          <w:i/>
          <w:iCs/>
        </w:rPr>
        <w:t>2 or more</w:t>
      </w:r>
      <w:r>
        <w:rPr>
          <w:rFonts w:ascii="Arial" w:hAnsi="Arial" w:cs="Arial"/>
          <w:i/>
          <w:iCs/>
        </w:rPr>
        <w:t xml:space="preserve"> vertices are </w:t>
      </w:r>
      <w:r>
        <w:rPr>
          <w:rFonts w:ascii="Arial" w:hAnsi="Arial" w:cs="Arial"/>
          <w:b/>
          <w:bCs/>
          <w:i/>
          <w:iCs/>
        </w:rPr>
        <w:t>incorrectly</w:t>
      </w:r>
      <w:r>
        <w:rPr>
          <w:rFonts w:ascii="Arial" w:hAnsi="Arial" w:cs="Arial"/>
          <w:i/>
          <w:iCs/>
        </w:rPr>
        <w:t xml:space="preserve"> positioned.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Up to 2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Q16.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Diagram completed as shown: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pict>
          <v:shape id="_x0000_i1084" type="#_x0000_t75" style="width:172.5pt;height:171.75pt">
            <v:imagedata r:id="rId49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slight inaccuracies in drawing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Q17.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Di</w:t>
      </w:r>
      <w:r>
        <w:rPr>
          <w:rFonts w:ascii="Arial" w:hAnsi="Arial" w:cs="Arial"/>
        </w:rPr>
        <w:t>agram completed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85" type="#_x0000_t75" style="width:130.5pt;height:130.5pt">
            <v:imagedata r:id="rId50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Accept slight inaccuracies in drawing   </w:t>
      </w:r>
      <w:r>
        <w:rPr>
          <w:rFonts w:ascii="Arial" w:hAnsi="Arial" w:cs="Arial"/>
          <w:i/>
          <w:iCs/>
        </w:rPr>
        <w:br/>
        <w:t>(see page 3 for guidance).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Q18.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Triangle with vertices at (2,1)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(2,4)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(5,1) drawn on the grid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86" type="#_x0000_t75" style="width:234pt;height:236.25pt">
            <v:imagedata r:id="rId51" o:title=""/>
          </v:shape>
        </w:pict>
      </w:r>
      <w:r>
        <w:rPr>
          <w:rFonts w:ascii="Arial" w:hAnsi="Arial" w:cs="Arial"/>
        </w:rPr>
        <w:t> </w:t>
      </w:r>
    </w:p>
    <w:p w:rsidR="00000000" w:rsidRDefault="00C3469D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slight inaccuracies in drawing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Q19.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Shape located correctly, as shown:</w:t>
      </w:r>
    </w:p>
    <w:p w:rsidR="00000000" w:rsidRDefault="00C3469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87" type="#_x0000_t75" style="width:184.5pt;height:186pt">
            <v:imagedata r:id="rId52" o:title=""/>
          </v:shape>
        </w:pic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slight inaccuracies in drawing (see guidance).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Shape need not be shaded for the award of </w:t>
      </w:r>
      <w:r>
        <w:rPr>
          <w:rFonts w:ascii="Arial" w:hAnsi="Arial" w:cs="Arial"/>
          <w:b/>
          <w:bCs/>
          <w:i/>
          <w:iCs/>
        </w:rPr>
        <w:t>ONE</w:t>
      </w:r>
      <w:r>
        <w:rPr>
          <w:rFonts w:ascii="Arial" w:hAnsi="Arial" w:cs="Arial"/>
          <w:i/>
          <w:iCs/>
        </w:rPr>
        <w:t xml:space="preserve"> mark.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p w:rsidR="00000000" w:rsidRDefault="00C3469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Q20.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B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C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G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Letters may be given in any order.</w:t>
      </w:r>
    </w:p>
    <w:p w:rsidR="00000000" w:rsidRDefault="00C3469D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U1</w:t>
      </w:r>
    </w:p>
    <w:p w:rsidR="00000000" w:rsidRDefault="00C3469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[1]</w:t>
      </w:r>
    </w:p>
    <w:sectPr w:rsidR="00000000">
      <w:pgSz w:w="11907" w:h="16839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3469D">
      <w:pPr>
        <w:spacing w:after="0" w:line="240" w:lineRule="auto"/>
      </w:pPr>
      <w:r>
        <w:separator/>
      </w:r>
    </w:p>
  </w:endnote>
  <w:endnote w:type="continuationSeparator" w:id="0">
    <w:p w:rsidR="00000000" w:rsidRDefault="00C34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C3469D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3469D">
      <w:pPr>
        <w:spacing w:after="0" w:line="240" w:lineRule="auto"/>
      </w:pPr>
      <w:r>
        <w:separator/>
      </w:r>
    </w:p>
  </w:footnote>
  <w:footnote w:type="continuationSeparator" w:id="0">
    <w:p w:rsidR="00000000" w:rsidRDefault="00C346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469D"/>
    <w:rsid w:val="00C3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2F050"/>
  <w14:defaultImageDpi w14:val="0"/>
  <w15:docId w15:val="{BC07FDA8-0927-4129-BAA8-7F2C68C64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346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9D"/>
  </w:style>
  <w:style w:type="paragraph" w:styleId="Footer">
    <w:name w:val="footer"/>
    <w:basedOn w:val="Normal"/>
    <w:link w:val="FooterChar"/>
    <w:uiPriority w:val="99"/>
    <w:unhideWhenUsed/>
    <w:rsid w:val="00C346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</dc:creator>
  <cp:keywords/>
  <dc:description>Created by the \'abHTML to RTF .Net\'bb 5.8.2.9</dc:description>
  <cp:lastModifiedBy>Deputy</cp:lastModifiedBy>
  <cp:revision>2</cp:revision>
  <dcterms:created xsi:type="dcterms:W3CDTF">2021-01-11T11:44:00Z</dcterms:created>
  <dcterms:modified xsi:type="dcterms:W3CDTF">2021-01-11T11:44:00Z</dcterms:modified>
</cp:coreProperties>
</file>